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58BD" w14:textId="06FC33E9" w:rsidR="008D4718" w:rsidRDefault="0006302B" w:rsidP="008D4718">
      <w:pPr>
        <w:pStyle w:val="atitle"/>
        <w:spacing w:after="0"/>
      </w:pPr>
      <w:r>
        <w:t>NOTICE OF PUBLIC HEARING CONCERNING</w:t>
      </w:r>
      <w:r w:rsidR="008D4718">
        <w:t xml:space="preserve"> </w:t>
      </w:r>
      <w:r w:rsidR="00BD1B8F">
        <w:t xml:space="preserve">COUNCIL </w:t>
      </w:r>
      <w:r w:rsidR="00484DF5">
        <w:t xml:space="preserve">RESOLUTION </w:t>
      </w:r>
      <w:r w:rsidR="000B2F68">
        <w:t>FOR</w:t>
      </w:r>
    </w:p>
    <w:p w14:paraId="5BC81403" w14:textId="4823A06F" w:rsidR="0006302B" w:rsidRDefault="0006302B" w:rsidP="008D4718">
      <w:pPr>
        <w:pStyle w:val="atitle"/>
        <w:spacing w:after="0"/>
      </w:pPr>
      <w:r>
        <w:t>AN</w:t>
      </w:r>
      <w:r w:rsidR="008D4718">
        <w:t xml:space="preserve"> </w:t>
      </w:r>
      <w:r>
        <w:t xml:space="preserve">ADDITIONAL APPROPRIATION OF THE </w:t>
      </w:r>
      <w:r w:rsidR="00406039">
        <w:t xml:space="preserve">TOWN OF </w:t>
      </w:r>
      <w:r w:rsidR="000B2F68">
        <w:t>PRINCE’S LAKES</w:t>
      </w:r>
      <w:r w:rsidR="00D779C7">
        <w:t>, INDIANA</w:t>
      </w:r>
      <w:r>
        <w:t xml:space="preserve"> </w:t>
      </w:r>
    </w:p>
    <w:p w14:paraId="25B4B0A0" w14:textId="77777777" w:rsidR="008D4718" w:rsidRDefault="008D4718" w:rsidP="008D4718">
      <w:pPr>
        <w:pStyle w:val="atitle"/>
        <w:spacing w:after="0"/>
      </w:pPr>
    </w:p>
    <w:p w14:paraId="33308605" w14:textId="2940FC3C" w:rsidR="0006302B" w:rsidRDefault="0006302B" w:rsidP="00F20248">
      <w:pPr>
        <w:pStyle w:val="BodyTextFirstIndent"/>
      </w:pPr>
      <w:r>
        <w:t xml:space="preserve">The residents and taxpayers of the </w:t>
      </w:r>
      <w:r w:rsidR="00406039">
        <w:t xml:space="preserve">Town </w:t>
      </w:r>
      <w:r w:rsidR="00D779C7">
        <w:t xml:space="preserve">of </w:t>
      </w:r>
      <w:r w:rsidR="000B2F68">
        <w:t>Prince’s Lakes</w:t>
      </w:r>
      <w:r w:rsidR="00D779C7">
        <w:t>, Indiana (the “</w:t>
      </w:r>
      <w:r w:rsidR="00406039">
        <w:t>Town</w:t>
      </w:r>
      <w:r>
        <w:t xml:space="preserve">”), are hereby notified that the </w:t>
      </w:r>
      <w:r w:rsidR="000B2F68">
        <w:t>Prince’s Lakes</w:t>
      </w:r>
      <w:r w:rsidR="006B11F3">
        <w:t xml:space="preserve"> </w:t>
      </w:r>
      <w:r w:rsidR="00406039">
        <w:t>Town</w:t>
      </w:r>
      <w:r>
        <w:t xml:space="preserve"> Council will hold a public hearing at </w:t>
      </w:r>
      <w:r w:rsidR="000B2F68">
        <w:t>6</w:t>
      </w:r>
      <w:r w:rsidR="00D779C7">
        <w:t>:</w:t>
      </w:r>
      <w:r w:rsidR="000B2F68">
        <w:t>3</w:t>
      </w:r>
      <w:r w:rsidR="00D779C7">
        <w:t>0</w:t>
      </w:r>
      <w:r>
        <w:t xml:space="preserve"> p.m. on</w:t>
      </w:r>
      <w:r w:rsidR="00027C2F">
        <w:t xml:space="preserve"> </w:t>
      </w:r>
      <w:r w:rsidR="000B2F68">
        <w:t>July 15</w:t>
      </w:r>
      <w:r w:rsidR="00F20248">
        <w:t xml:space="preserve">, </w:t>
      </w:r>
      <w:r w:rsidR="00A600DA">
        <w:t>20</w:t>
      </w:r>
      <w:r w:rsidR="00A95428">
        <w:t>2</w:t>
      </w:r>
      <w:r w:rsidR="00267D92">
        <w:t>4</w:t>
      </w:r>
      <w:r>
        <w:t xml:space="preserve">, </w:t>
      </w:r>
      <w:r w:rsidR="00D779C7">
        <w:rPr>
          <w:szCs w:val="22"/>
        </w:rPr>
        <w:t xml:space="preserve">at the </w:t>
      </w:r>
      <w:r w:rsidR="000B2F68" w:rsidRPr="004268AC">
        <w:t>Prince</w:t>
      </w:r>
      <w:r w:rsidR="000B2F68">
        <w:t>’</w:t>
      </w:r>
      <w:r w:rsidR="000B2F68" w:rsidRPr="004268AC">
        <w:t>s Lakes Town Hall, 14 East Lakeview Drive, Prince</w:t>
      </w:r>
      <w:r w:rsidR="000B2F68">
        <w:t>’</w:t>
      </w:r>
      <w:r w:rsidR="000B2F68" w:rsidRPr="004268AC">
        <w:t>s Lakes, IN</w:t>
      </w:r>
      <w:r w:rsidR="00D779C7">
        <w:t xml:space="preserve"> </w:t>
      </w:r>
      <w:r>
        <w:t xml:space="preserve">on the matter of </w:t>
      </w:r>
      <w:r w:rsidR="000B2F68">
        <w:t xml:space="preserve">a </w:t>
      </w:r>
      <w:r w:rsidR="00926C7C">
        <w:t xml:space="preserve">proposed </w:t>
      </w:r>
      <w:r w:rsidR="006319E4">
        <w:t xml:space="preserve">Council </w:t>
      </w:r>
      <w:r w:rsidR="006319E4" w:rsidRPr="006319E4">
        <w:t>Resolution</w:t>
      </w:r>
      <w:r w:rsidR="006319E4" w:rsidRPr="00CA1F15">
        <w:t xml:space="preserve">, </w:t>
      </w:r>
      <w:r w:rsidRPr="00CA1F15">
        <w:t>appropriating</w:t>
      </w:r>
      <w:r w:rsidR="008309D8" w:rsidRPr="00CA1F15">
        <w:t xml:space="preserve"> </w:t>
      </w:r>
      <w:r w:rsidR="003C0348" w:rsidRPr="0043269C">
        <w:rPr>
          <w:color w:val="000000"/>
        </w:rPr>
        <w:t>$</w:t>
      </w:r>
      <w:r w:rsidR="000B2F68">
        <w:rPr>
          <w:color w:val="000000"/>
        </w:rPr>
        <w:t>958.16</w:t>
      </w:r>
      <w:r w:rsidR="00EB32E9" w:rsidRPr="0048307D">
        <w:rPr>
          <w:color w:val="000000"/>
          <w:shd w:val="clear" w:color="auto" w:fill="FFFFFF"/>
        </w:rPr>
        <w:t xml:space="preserve"> </w:t>
      </w:r>
      <w:r w:rsidR="00AE39F7" w:rsidRPr="00CA1F15">
        <w:rPr>
          <w:color w:val="000000"/>
        </w:rPr>
        <w:t xml:space="preserve">from </w:t>
      </w:r>
      <w:r w:rsidR="003C0348" w:rsidRPr="0043269C">
        <w:rPr>
          <w:color w:val="000000"/>
        </w:rPr>
        <w:t xml:space="preserve">the </w:t>
      </w:r>
      <w:r w:rsidR="00460C27">
        <w:rPr>
          <w:color w:val="000000"/>
        </w:rPr>
        <w:t xml:space="preserve">Town’s </w:t>
      </w:r>
      <w:r w:rsidR="003C0348">
        <w:rPr>
          <w:color w:val="000000"/>
        </w:rPr>
        <w:t>Opioid Settlement Restricted Fund</w:t>
      </w:r>
      <w:r w:rsidR="00460C27">
        <w:rPr>
          <w:color w:val="000000"/>
        </w:rPr>
        <w:t xml:space="preserve"> </w:t>
      </w:r>
      <w:r w:rsidR="003C0348" w:rsidRPr="00C96E10">
        <w:rPr>
          <w:color w:val="000000"/>
        </w:rPr>
        <w:t xml:space="preserve">to be </w:t>
      </w:r>
      <w:r w:rsidR="003C0348">
        <w:rPr>
          <w:color w:val="000000"/>
        </w:rPr>
        <w:t>transferred to the Johnson County Opioid Remediation Grant Program</w:t>
      </w:r>
      <w:r w:rsidR="003C0348" w:rsidRPr="00F0558A">
        <w:rPr>
          <w:color w:val="000000"/>
        </w:rPr>
        <w:t xml:space="preserve"> to </w:t>
      </w:r>
      <w:r w:rsidR="003C0348">
        <w:rPr>
          <w:color w:val="000000"/>
        </w:rPr>
        <w:t>be used for approved opioid abatement purposes</w:t>
      </w:r>
      <w:r w:rsidR="006039EE">
        <w:t>.</w:t>
      </w:r>
      <w:r w:rsidR="009A77E9">
        <w:t xml:space="preserve"> </w:t>
      </w:r>
      <w:r w:rsidR="007C3E3C">
        <w:t xml:space="preserve"> </w:t>
      </w:r>
      <w:r w:rsidR="00F20248">
        <w:t>The proposed</w:t>
      </w:r>
      <w:r>
        <w:t xml:space="preserve"> appropriation </w:t>
      </w:r>
      <w:r w:rsidR="00926C7C">
        <w:t>is</w:t>
      </w:r>
      <w:r>
        <w:t xml:space="preserve"> in addition to any appropriations provided for in the existing budget and tax levy.  At </w:t>
      </w:r>
      <w:r w:rsidR="00267D92">
        <w:t xml:space="preserve">the </w:t>
      </w:r>
      <w:r>
        <w:t xml:space="preserve">public hearing, all </w:t>
      </w:r>
      <w:proofErr w:type="gramStart"/>
      <w:r>
        <w:t>persons</w:t>
      </w:r>
      <w:proofErr w:type="gramEnd"/>
      <w:r>
        <w:t xml:space="preserve"> </w:t>
      </w:r>
      <w:r w:rsidR="000B2F68">
        <w:t xml:space="preserve">will </w:t>
      </w:r>
      <w:r>
        <w:t xml:space="preserve">have the right to appear and be heard </w:t>
      </w:r>
      <w:r w:rsidR="00926C7C">
        <w:t xml:space="preserve">concerning the proposed </w:t>
      </w:r>
      <w:r>
        <w:t>appropriation.</w:t>
      </w:r>
    </w:p>
    <w:p w14:paraId="46603D67" w14:textId="77777777" w:rsidR="0006302B" w:rsidRDefault="0006302B" w:rsidP="007C3E3C">
      <w:pPr>
        <w:widowControl w:val="0"/>
        <w:ind w:hanging="5040"/>
      </w:pPr>
    </w:p>
    <w:sectPr w:rsidR="0006302B" w:rsidSect="00D779C7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A5A48" w14:textId="77777777" w:rsidR="00B9708D" w:rsidRDefault="00B9708D">
      <w:r>
        <w:separator/>
      </w:r>
    </w:p>
  </w:endnote>
  <w:endnote w:type="continuationSeparator" w:id="0">
    <w:p w14:paraId="1E3B49D5" w14:textId="77777777" w:rsidR="00B9708D" w:rsidRDefault="00B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56E6" w14:textId="77777777" w:rsidR="008D4718" w:rsidRDefault="008D471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AA40D" w14:textId="77777777" w:rsidR="00B9708D" w:rsidRDefault="00B9708D">
      <w:r>
        <w:separator/>
      </w:r>
    </w:p>
  </w:footnote>
  <w:footnote w:type="continuationSeparator" w:id="0">
    <w:p w14:paraId="45737170" w14:textId="77777777" w:rsidR="00B9708D" w:rsidRDefault="00B9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C0C35C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F0F5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E1E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B0A2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56F427A2"/>
    <w:lvl w:ilvl="0">
      <w:start w:val="1"/>
      <w:numFmt w:val="decimal"/>
      <w:pStyle w:val="apara1"/>
      <w:lvlText w:val="%1."/>
      <w:lvlJc w:val="left"/>
      <w:pPr>
        <w:tabs>
          <w:tab w:val="num" w:pos="-31680"/>
        </w:tabs>
        <w:ind w:left="0" w:firstLine="720"/>
      </w:pPr>
      <w:rPr>
        <w:rFonts w:hint="default"/>
      </w:rPr>
    </w:lvl>
  </w:abstractNum>
  <w:abstractNum w:abstractNumId="5" w15:restartNumberingAfterBreak="0">
    <w:nsid w:val="25A0254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A703A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7C97889"/>
    <w:multiLevelType w:val="multilevel"/>
    <w:tmpl w:val="6382CCF0"/>
    <w:lvl w:ilvl="0">
      <w:start w:val="1"/>
      <w:numFmt w:val="decimal"/>
      <w:pStyle w:val="Section1"/>
      <w:lvlText w:val="Section %1."/>
      <w:lvlJc w:val="left"/>
      <w:pPr>
        <w:tabs>
          <w:tab w:val="num" w:pos="0"/>
        </w:tabs>
        <w:ind w:left="0" w:firstLine="720"/>
      </w:pPr>
      <w:rPr>
        <w:rFonts w:hint="default"/>
        <w:b w:val="0"/>
        <w:i w:val="0"/>
        <w:caps w:val="0"/>
        <w:u w:val="single"/>
      </w:rPr>
    </w:lvl>
    <w:lvl w:ilvl="1">
      <w:start w:val="1"/>
      <w:numFmt w:val="lowerLetter"/>
      <w:lvlText w:val="(%2)"/>
      <w:lvlJc w:val="left"/>
      <w:pPr>
        <w:tabs>
          <w:tab w:val="num" w:pos="-31680"/>
        </w:tabs>
        <w:ind w:left="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31680"/>
        </w:tabs>
        <w:ind w:left="0" w:firstLine="21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-31680"/>
        </w:tabs>
        <w:ind w:left="0" w:firstLine="288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736"/>
        </w:tabs>
        <w:ind w:left="273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24"/>
        </w:tabs>
        <w:ind w:left="3024" w:hanging="144"/>
      </w:pPr>
      <w:rPr>
        <w:rFonts w:hint="default"/>
      </w:rPr>
    </w:lvl>
  </w:abstractNum>
  <w:abstractNum w:abstractNumId="8" w15:restartNumberingAfterBreak="0">
    <w:nsid w:val="2C870564"/>
    <w:multiLevelType w:val="multilevel"/>
    <w:tmpl w:val="2632D69C"/>
    <w:lvl w:ilvl="0">
      <w:start w:val="1"/>
      <w:numFmt w:val="upperRoman"/>
      <w:pStyle w:val="Heading1"/>
      <w:suff w:val="nothing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-31680"/>
        </w:tabs>
        <w:ind w:left="0" w:firstLine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-31680"/>
        </w:tabs>
        <w:ind w:left="720" w:firstLine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-31680"/>
        </w:tabs>
        <w:ind w:left="1440" w:firstLine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-31680"/>
        </w:tabs>
        <w:ind w:left="1440" w:firstLine="72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-31680"/>
        </w:tabs>
        <w:ind w:left="21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-31680"/>
        </w:tabs>
        <w:ind w:left="0" w:firstLine="720"/>
      </w:pPr>
      <w:rPr>
        <w:rFonts w:hint="default"/>
      </w:rPr>
    </w:lvl>
  </w:abstractNum>
  <w:abstractNum w:abstractNumId="9" w15:restartNumberingAfterBreak="0">
    <w:nsid w:val="4040286E"/>
    <w:multiLevelType w:val="hybridMultilevel"/>
    <w:tmpl w:val="5F00E958"/>
    <w:lvl w:ilvl="0" w:tplc="0C5CABE2">
      <w:start w:val="1"/>
      <w:numFmt w:val="lowerRoman"/>
      <w:pStyle w:val="aparaiindent"/>
      <w:lvlText w:val="(%1)"/>
      <w:lvlJc w:val="left"/>
      <w:pPr>
        <w:tabs>
          <w:tab w:val="num" w:pos="-3168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7C4251"/>
    <w:multiLevelType w:val="hybridMultilevel"/>
    <w:tmpl w:val="085618B8"/>
    <w:lvl w:ilvl="0" w:tplc="57B2D362">
      <w:start w:val="1"/>
      <w:numFmt w:val="lowerLetter"/>
      <w:pStyle w:val="aparagraphaat155"/>
      <w:lvlText w:val="(%1)"/>
      <w:lvlJc w:val="left"/>
      <w:pPr>
        <w:tabs>
          <w:tab w:val="num" w:pos="-31680"/>
        </w:tabs>
        <w:ind w:left="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D71D9"/>
    <w:multiLevelType w:val="hybridMultilevel"/>
    <w:tmpl w:val="C42E8ECA"/>
    <w:lvl w:ilvl="0" w:tplc="07B27A02">
      <w:start w:val="1"/>
      <w:numFmt w:val="lowerLetter"/>
      <w:pStyle w:val="aparaa"/>
      <w:lvlText w:val="(%1)"/>
      <w:lvlJc w:val="left"/>
      <w:pPr>
        <w:tabs>
          <w:tab w:val="num" w:pos="-316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748870">
    <w:abstractNumId w:val="5"/>
  </w:num>
  <w:num w:numId="2" w16cid:durableId="673462122">
    <w:abstractNumId w:val="6"/>
  </w:num>
  <w:num w:numId="3" w16cid:durableId="431364106">
    <w:abstractNumId w:val="4"/>
  </w:num>
  <w:num w:numId="4" w16cid:durableId="1550527462">
    <w:abstractNumId w:val="11"/>
  </w:num>
  <w:num w:numId="5" w16cid:durableId="1735079846">
    <w:abstractNumId w:val="9"/>
  </w:num>
  <w:num w:numId="6" w16cid:durableId="944993310">
    <w:abstractNumId w:val="10"/>
  </w:num>
  <w:num w:numId="7" w16cid:durableId="2005425380">
    <w:abstractNumId w:val="3"/>
  </w:num>
  <w:num w:numId="8" w16cid:durableId="1992325659">
    <w:abstractNumId w:val="2"/>
  </w:num>
  <w:num w:numId="9" w16cid:durableId="335692850">
    <w:abstractNumId w:val="1"/>
  </w:num>
  <w:num w:numId="10" w16cid:durableId="1689788932">
    <w:abstractNumId w:val="0"/>
  </w:num>
  <w:num w:numId="11" w16cid:durableId="22101846">
    <w:abstractNumId w:val="8"/>
  </w:num>
  <w:num w:numId="12" w16cid:durableId="53407574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intPostScriptOverText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C7"/>
    <w:rsid w:val="00027C2F"/>
    <w:rsid w:val="0006302B"/>
    <w:rsid w:val="00096F55"/>
    <w:rsid w:val="000B2F68"/>
    <w:rsid w:val="00132E67"/>
    <w:rsid w:val="00134FB4"/>
    <w:rsid w:val="001404CD"/>
    <w:rsid w:val="00177E5C"/>
    <w:rsid w:val="001B126B"/>
    <w:rsid w:val="001C7E79"/>
    <w:rsid w:val="001E15B6"/>
    <w:rsid w:val="00213F53"/>
    <w:rsid w:val="00255E48"/>
    <w:rsid w:val="002666D6"/>
    <w:rsid w:val="00267D92"/>
    <w:rsid w:val="00270C5E"/>
    <w:rsid w:val="002A7F65"/>
    <w:rsid w:val="002B7691"/>
    <w:rsid w:val="002F39C6"/>
    <w:rsid w:val="002F3BAD"/>
    <w:rsid w:val="003C0348"/>
    <w:rsid w:val="00406039"/>
    <w:rsid w:val="004146E8"/>
    <w:rsid w:val="00460C27"/>
    <w:rsid w:val="00484DF5"/>
    <w:rsid w:val="00494BC2"/>
    <w:rsid w:val="004B6715"/>
    <w:rsid w:val="00505CA0"/>
    <w:rsid w:val="00545053"/>
    <w:rsid w:val="005C7634"/>
    <w:rsid w:val="006039EE"/>
    <w:rsid w:val="006319E4"/>
    <w:rsid w:val="006448A0"/>
    <w:rsid w:val="006655A8"/>
    <w:rsid w:val="00691834"/>
    <w:rsid w:val="006925F9"/>
    <w:rsid w:val="006B11F3"/>
    <w:rsid w:val="006B73D8"/>
    <w:rsid w:val="006F2648"/>
    <w:rsid w:val="00751E8E"/>
    <w:rsid w:val="00764D77"/>
    <w:rsid w:val="00774DA0"/>
    <w:rsid w:val="007A171B"/>
    <w:rsid w:val="007C3E3C"/>
    <w:rsid w:val="007F35FE"/>
    <w:rsid w:val="008309D8"/>
    <w:rsid w:val="0088687B"/>
    <w:rsid w:val="008D4718"/>
    <w:rsid w:val="00916296"/>
    <w:rsid w:val="00926C7C"/>
    <w:rsid w:val="00935CEF"/>
    <w:rsid w:val="009A77E9"/>
    <w:rsid w:val="00A056B4"/>
    <w:rsid w:val="00A316D7"/>
    <w:rsid w:val="00A600DA"/>
    <w:rsid w:val="00A95428"/>
    <w:rsid w:val="00AB4AD7"/>
    <w:rsid w:val="00AE39F7"/>
    <w:rsid w:val="00AF28A5"/>
    <w:rsid w:val="00B01334"/>
    <w:rsid w:val="00B05001"/>
    <w:rsid w:val="00B762F4"/>
    <w:rsid w:val="00B9708D"/>
    <w:rsid w:val="00BD1B8F"/>
    <w:rsid w:val="00C52E98"/>
    <w:rsid w:val="00C84A19"/>
    <w:rsid w:val="00CA1F15"/>
    <w:rsid w:val="00CF3612"/>
    <w:rsid w:val="00CF6143"/>
    <w:rsid w:val="00D248DE"/>
    <w:rsid w:val="00D439C1"/>
    <w:rsid w:val="00D779C7"/>
    <w:rsid w:val="00EB2E66"/>
    <w:rsid w:val="00EB32E9"/>
    <w:rsid w:val="00EE67BC"/>
    <w:rsid w:val="00F20248"/>
    <w:rsid w:val="00F5480D"/>
    <w:rsid w:val="00F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6C75C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qFormat/>
    <w:pPr>
      <w:pageBreakBefore/>
      <w:numPr>
        <w:numId w:val="11"/>
      </w:numPr>
      <w:spacing w:after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qFormat/>
    <w:pPr>
      <w:numPr>
        <w:ilvl w:val="1"/>
        <w:numId w:val="11"/>
      </w:numPr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basedOn w:val="Normal"/>
    <w:qFormat/>
    <w:pPr>
      <w:keepNext/>
      <w:numPr>
        <w:ilvl w:val="2"/>
        <w:numId w:val="1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1"/>
      </w:numPr>
      <w:spacing w:after="240"/>
      <w:outlineLvl w:val="5"/>
    </w:pPr>
    <w:rPr>
      <w:bCs/>
      <w:szCs w:val="22"/>
    </w:rPr>
  </w:style>
  <w:style w:type="paragraph" w:styleId="Heading7">
    <w:name w:val="heading 7"/>
    <w:aliases w:val="os body text underline"/>
    <w:basedOn w:val="Normal"/>
    <w:next w:val="BodyTextFirstIndent"/>
    <w:qFormat/>
    <w:pPr>
      <w:tabs>
        <w:tab w:val="center" w:pos="4680"/>
      </w:tabs>
      <w:suppressAutoHyphens/>
      <w:spacing w:after="240"/>
      <w:jc w:val="left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pPr>
      <w:spacing w:line="360" w:lineRule="auto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240"/>
      <w:ind w:left="720" w:right="720"/>
    </w:pPr>
  </w:style>
  <w:style w:type="paragraph" w:styleId="BodyTextFirstIndent2">
    <w:name w:val="Body Text First Indent 2"/>
    <w:basedOn w:val="BodyTextIndent"/>
    <w:pPr>
      <w:spacing w:after="0" w:line="480" w:lineRule="auto"/>
      <w:ind w:left="0" w:firstLine="720"/>
    </w:pPr>
  </w:style>
  <w:style w:type="paragraph" w:styleId="BodyTextIndent2">
    <w:name w:val="Body Text Indent 2"/>
    <w:basedOn w:val="Normal"/>
    <w:pPr>
      <w:spacing w:after="240"/>
      <w:ind w:left="1440" w:right="1440"/>
    </w:pPr>
  </w:style>
  <w:style w:type="paragraph" w:styleId="BodyTextIndent3">
    <w:name w:val="Body Text Indent 3"/>
    <w:basedOn w:val="Normal"/>
    <w:pPr>
      <w:spacing w:after="240"/>
      <w:ind w:left="2160" w:right="2160"/>
    </w:pPr>
    <w:rPr>
      <w:szCs w:val="16"/>
    </w:rPr>
  </w:style>
  <w:style w:type="paragraph" w:styleId="Closing">
    <w:name w:val="Closing"/>
    <w:basedOn w:val="Normal"/>
    <w:pPr>
      <w:keepNext/>
      <w:tabs>
        <w:tab w:val="right" w:pos="9360"/>
      </w:tabs>
      <w:ind w:left="5040"/>
    </w:pPr>
  </w:style>
  <w:style w:type="paragraph" w:styleId="E-mailSignature">
    <w:name w:val="E-mail Signature"/>
    <w:basedOn w:val="Normal"/>
    <w:semiHidden/>
    <w:pPr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  <w:jc w:val="left"/>
    </w:pPr>
    <w:rPr>
      <w:rFonts w:cs="Arial"/>
    </w:rPr>
  </w:style>
  <w:style w:type="paragraph" w:styleId="EnvelopeReturn">
    <w:name w:val="envelope return"/>
    <w:basedOn w:val="Normal"/>
    <w:semiHidden/>
    <w:pPr>
      <w:jc w:val="left"/>
    </w:pPr>
    <w:rPr>
      <w:rFonts w:cs="Arial"/>
      <w:sz w:val="20"/>
      <w:szCs w:val="20"/>
    </w:rPr>
  </w:style>
  <w:style w:type="paragraph" w:styleId="FootnoteText">
    <w:name w:val="footnote text"/>
    <w:basedOn w:val="Normal"/>
    <w:semiHidden/>
    <w:pPr>
      <w:spacing w:after="120"/>
    </w:pPr>
    <w:rPr>
      <w:sz w:val="20"/>
      <w:szCs w:val="20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rFonts w:cs="Arial"/>
    </w:rPr>
  </w:style>
  <w:style w:type="paragraph" w:styleId="Signature">
    <w:name w:val="Signature"/>
    <w:basedOn w:val="Normal"/>
    <w:pPr>
      <w:tabs>
        <w:tab w:val="right" w:pos="9360"/>
      </w:tabs>
      <w:ind w:left="50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customStyle="1" w:styleId="atitle">
    <w:name w:val="a title"/>
    <w:basedOn w:val="BodyTextFirstIndent"/>
    <w:pPr>
      <w:widowControl w:val="0"/>
      <w:ind w:firstLine="0"/>
      <w:jc w:val="center"/>
    </w:pPr>
  </w:style>
  <w:style w:type="paragraph" w:customStyle="1" w:styleId="atitlebold">
    <w:name w:val="a title bold"/>
    <w:basedOn w:val="Normal"/>
    <w:pPr>
      <w:widowControl w:val="0"/>
      <w:spacing w:after="240"/>
      <w:jc w:val="center"/>
    </w:pPr>
    <w:rPr>
      <w:b/>
      <w:bCs/>
      <w:szCs w:val="22"/>
    </w:rPr>
  </w:style>
  <w:style w:type="paragraph" w:customStyle="1" w:styleId="adate">
    <w:name w:val="a date"/>
    <w:basedOn w:val="Normal"/>
    <w:next w:val="avia"/>
    <w:pPr>
      <w:spacing w:before="1500" w:after="960"/>
      <w:jc w:val="right"/>
    </w:pPr>
  </w:style>
  <w:style w:type="paragraph" w:customStyle="1" w:styleId="avia">
    <w:name w:val="a via"/>
    <w:basedOn w:val="Normal"/>
    <w:next w:val="Normal"/>
    <w:pPr>
      <w:autoSpaceDE w:val="0"/>
      <w:autoSpaceDN w:val="0"/>
      <w:adjustRightInd w:val="0"/>
      <w:spacing w:after="240"/>
    </w:pPr>
    <w:rPr>
      <w:b/>
      <w:bCs/>
      <w:i/>
      <w:color w:val="000000"/>
    </w:rPr>
  </w:style>
  <w:style w:type="paragraph" w:customStyle="1" w:styleId="ainsideaddress">
    <w:name w:val="a inside address"/>
    <w:basedOn w:val="Normal"/>
    <w:pPr>
      <w:jc w:val="left"/>
    </w:pPr>
    <w:rPr>
      <w:szCs w:val="23"/>
    </w:rPr>
  </w:style>
  <w:style w:type="paragraph" w:customStyle="1" w:styleId="areline">
    <w:name w:val="a re line"/>
    <w:basedOn w:val="Normal"/>
    <w:next w:val="asalutation"/>
    <w:pPr>
      <w:tabs>
        <w:tab w:val="left" w:pos="720"/>
        <w:tab w:val="right" w:pos="9360"/>
      </w:tabs>
      <w:spacing w:after="240"/>
      <w:ind w:left="1440" w:hanging="720"/>
      <w:jc w:val="left"/>
    </w:pPr>
    <w:rPr>
      <w:szCs w:val="23"/>
    </w:rPr>
  </w:style>
  <w:style w:type="paragraph" w:customStyle="1" w:styleId="asalutation">
    <w:name w:val="a salutation"/>
    <w:basedOn w:val="Normal"/>
    <w:next w:val="BodyTextFirstIndent"/>
    <w:pPr>
      <w:spacing w:after="240"/>
      <w:jc w:val="left"/>
    </w:pPr>
    <w:rPr>
      <w:szCs w:val="23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paragraph" w:customStyle="1" w:styleId="acc">
    <w:name w:val="a cc:"/>
    <w:basedOn w:val="BodyText"/>
    <w:next w:val="Normal"/>
    <w:pPr>
      <w:tabs>
        <w:tab w:val="left" w:pos="720"/>
      </w:tabs>
      <w:spacing w:after="0"/>
      <w:jc w:val="left"/>
    </w:pPr>
  </w:style>
  <w:style w:type="paragraph" w:customStyle="1" w:styleId="apara1">
    <w:name w:val="a para #1"/>
    <w:basedOn w:val="ListNumber"/>
    <w:pPr>
      <w:numPr>
        <w:numId w:val="3"/>
      </w:numPr>
      <w:spacing w:after="240"/>
    </w:pPr>
  </w:style>
  <w:style w:type="paragraph" w:styleId="ListNumber">
    <w:name w:val="List Number"/>
    <w:basedOn w:val="Normal"/>
    <w:semiHidden/>
  </w:style>
  <w:style w:type="paragraph" w:customStyle="1" w:styleId="aparagraphaat155">
    <w:name w:val="a paragraph a at 1.5 .5"/>
    <w:basedOn w:val="Normal"/>
    <w:pPr>
      <w:numPr>
        <w:numId w:val="6"/>
      </w:numPr>
      <w:spacing w:after="240"/>
    </w:pPr>
  </w:style>
  <w:style w:type="paragraph" w:customStyle="1" w:styleId="aparaa">
    <w:name w:val="a para (a)"/>
    <w:basedOn w:val="Normal"/>
    <w:pPr>
      <w:numPr>
        <w:numId w:val="4"/>
      </w:numPr>
      <w:spacing w:after="240"/>
    </w:pPr>
  </w:style>
  <w:style w:type="paragraph" w:customStyle="1" w:styleId="atitleunderline">
    <w:name w:val="a title + underline"/>
    <w:basedOn w:val="atitle"/>
    <w:rPr>
      <w:u w:val="single"/>
    </w:rPr>
  </w:style>
  <w:style w:type="paragraph" w:customStyle="1" w:styleId="BodyTextSingleSpace">
    <w:name w:val="Body Text Single Space"/>
    <w:basedOn w:val="Normal"/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Exhibit-FlushRight">
    <w:name w:val="Exhibit - Flush Right"/>
    <w:basedOn w:val="Normal"/>
    <w:next w:val="atitle"/>
    <w:pPr>
      <w:spacing w:after="480"/>
      <w:jc w:val="right"/>
    </w:pPr>
    <w:rPr>
      <w:u w:val="single"/>
    </w:rPr>
  </w:style>
  <w:style w:type="paragraph" w:customStyle="1" w:styleId="atitlesinglespace">
    <w:name w:val="a title single space"/>
    <w:basedOn w:val="atitle"/>
    <w:pPr>
      <w:spacing w:after="0"/>
    </w:pPr>
  </w:style>
  <w:style w:type="paragraph" w:styleId="TOC1">
    <w:name w:val="toc 1"/>
    <w:basedOn w:val="Normal"/>
    <w:next w:val="Normal"/>
    <w:autoRedefine/>
    <w:semiHidden/>
    <w:pPr>
      <w:tabs>
        <w:tab w:val="left" w:pos="1800"/>
        <w:tab w:val="right" w:leader="dot" w:pos="9360"/>
      </w:tabs>
      <w:spacing w:before="240"/>
      <w:ind w:left="1800" w:hanging="1800"/>
    </w:pPr>
    <w:rPr>
      <w:caps/>
    </w:rPr>
  </w:style>
  <w:style w:type="paragraph" w:customStyle="1" w:styleId="aparaiindent">
    <w:name w:val="a para (i) indent"/>
    <w:basedOn w:val="Normal"/>
    <w:pPr>
      <w:numPr>
        <w:numId w:val="5"/>
      </w:numPr>
      <w:spacing w:after="240"/>
      <w:ind w:right="1440"/>
    </w:pPr>
  </w:style>
  <w:style w:type="paragraph" w:customStyle="1" w:styleId="aexhibitcentered">
    <w:name w:val="a exhibit centered"/>
    <w:basedOn w:val="Normal"/>
    <w:next w:val="atitleunderlinesingle"/>
    <w:pPr>
      <w:spacing w:after="240"/>
      <w:jc w:val="center"/>
    </w:pPr>
    <w:rPr>
      <w:b/>
      <w:u w:val="single"/>
    </w:rPr>
  </w:style>
  <w:style w:type="paragraph" w:customStyle="1" w:styleId="atitleunderlinesingle">
    <w:name w:val="a title + underline single"/>
    <w:basedOn w:val="atitleunderline"/>
    <w:pPr>
      <w:spacing w:after="0"/>
    </w:p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paragraph" w:customStyle="1" w:styleId="atitleboldss">
    <w:name w:val="a title bold ss"/>
    <w:basedOn w:val="Normal"/>
    <w:pPr>
      <w:jc w:val="center"/>
    </w:pPr>
    <w:rPr>
      <w:b/>
      <w:bCs/>
    </w:rPr>
  </w:style>
  <w:style w:type="paragraph" w:customStyle="1" w:styleId="atitleboldUnderline">
    <w:name w:val="a title bold + Underline"/>
    <w:basedOn w:val="atitlebold"/>
    <w:rPr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2160"/>
        <w:tab w:val="right" w:leader="dot" w:pos="9360"/>
      </w:tabs>
      <w:spacing w:before="120"/>
      <w:ind w:left="2160" w:right="1440" w:hanging="1440"/>
    </w:pPr>
  </w:style>
  <w:style w:type="paragraph" w:styleId="TOC3">
    <w:name w:val="toc 3"/>
    <w:basedOn w:val="Normal"/>
    <w:next w:val="Normal"/>
    <w:autoRedefine/>
    <w:semiHidden/>
    <w:pPr>
      <w:tabs>
        <w:tab w:val="left" w:pos="1800"/>
        <w:tab w:val="right" w:leader="dot" w:pos="9360"/>
      </w:tabs>
      <w:spacing w:before="240"/>
      <w:ind w:left="1800" w:right="1440" w:hanging="1800"/>
    </w:pPr>
  </w:style>
  <w:style w:type="paragraph" w:customStyle="1" w:styleId="aexhibittoc">
    <w:name w:val="a exhibit toc"/>
    <w:basedOn w:val="Normal"/>
    <w:pPr>
      <w:tabs>
        <w:tab w:val="left" w:pos="1800"/>
        <w:tab w:val="right" w:leader="dot" w:pos="9360"/>
      </w:tabs>
      <w:ind w:left="1800" w:hanging="1800"/>
    </w:p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table" w:styleId="Table3Deffects1">
    <w:name w:val="Table 3D effects 1"/>
    <w:basedOn w:val="TableNormal"/>
    <w:semiHidden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paragraph" w:customStyle="1" w:styleId="abodytextboldunderline">
    <w:name w:val="a body text bold underline"/>
    <w:basedOn w:val="Normal"/>
    <w:next w:val="BodyTextFirstIndent"/>
    <w:pPr>
      <w:spacing w:after="240"/>
    </w:pPr>
    <w:rPr>
      <w:b/>
      <w:u w:val="single"/>
    </w:rPr>
  </w:style>
  <w:style w:type="paragraph" w:customStyle="1" w:styleId="Section1">
    <w:name w:val="Section 1."/>
    <w:basedOn w:val="Normal"/>
    <w:pPr>
      <w:numPr>
        <w:numId w:val="12"/>
      </w:numPr>
      <w:spacing w:after="240"/>
    </w:pPr>
  </w:style>
  <w:style w:type="paragraph" w:customStyle="1" w:styleId="atitleforbonds">
    <w:name w:val="a title for bonds"/>
    <w:basedOn w:val="Normal"/>
    <w:next w:val="Normal"/>
    <w:pPr>
      <w:spacing w:before="2000" w:after="480"/>
      <w:jc w:val="center"/>
    </w:pPr>
  </w:style>
  <w:style w:type="paragraph" w:customStyle="1" w:styleId="osbodytextbold">
    <w:name w:val="os body text bold"/>
    <w:basedOn w:val="Normal"/>
    <w:next w:val="BodyTextFirstIndent"/>
    <w:pPr>
      <w:spacing w:after="240"/>
    </w:pPr>
    <w:rPr>
      <w:b/>
      <w:sz w:val="20"/>
    </w:rPr>
  </w:style>
  <w:style w:type="paragraph" w:customStyle="1" w:styleId="osbodytext">
    <w:name w:val="os body text"/>
    <w:basedOn w:val="osfirstpagebodytextbold"/>
    <w:next w:val="Normal"/>
    <w:rPr>
      <w:b w:val="0"/>
      <w:sz w:val="20"/>
    </w:rPr>
  </w:style>
  <w:style w:type="paragraph" w:customStyle="1" w:styleId="osfirstpageparaital">
    <w:name w:val="os first page para ital"/>
    <w:basedOn w:val="Normal"/>
    <w:autoRedefine/>
    <w:pPr>
      <w:spacing w:after="240"/>
      <w:ind w:firstLine="720"/>
    </w:pPr>
    <w:rPr>
      <w:i/>
      <w:iCs/>
      <w:sz w:val="16"/>
      <w:szCs w:val="16"/>
    </w:rPr>
  </w:style>
  <w:style w:type="paragraph" w:customStyle="1" w:styleId="osbodytextfirstindentbold">
    <w:name w:val="os body text first indent bold"/>
    <w:basedOn w:val="Normal"/>
    <w:pPr>
      <w:tabs>
        <w:tab w:val="left" w:pos="0"/>
        <w:tab w:val="left" w:pos="360"/>
      </w:tabs>
      <w:suppressAutoHyphens/>
      <w:spacing w:after="240"/>
      <w:ind w:firstLine="720"/>
    </w:pPr>
    <w:rPr>
      <w:b/>
      <w:sz w:val="20"/>
    </w:rPr>
  </w:style>
  <w:style w:type="paragraph" w:customStyle="1" w:styleId="osfirstpagebodytextbold">
    <w:name w:val="os first page body text bold"/>
    <w:basedOn w:val="Normal"/>
    <w:next w:val="Normal"/>
    <w:pPr>
      <w:suppressAutoHyphens/>
      <w:spacing w:after="240"/>
    </w:pPr>
    <w:rPr>
      <w:b/>
      <w:sz w:val="16"/>
    </w:rPr>
  </w:style>
  <w:style w:type="paragraph" w:customStyle="1" w:styleId="osfirstpagebodytext">
    <w:name w:val="os first page body text"/>
    <w:basedOn w:val="osbodytext"/>
    <w:pPr>
      <w:ind w:right="288"/>
    </w:pPr>
    <w:rPr>
      <w:sz w:val="16"/>
      <w:szCs w:val="20"/>
    </w:rPr>
  </w:style>
  <w:style w:type="paragraph" w:customStyle="1" w:styleId="ostitlebold">
    <w:name w:val="os title bold"/>
    <w:basedOn w:val="Normal"/>
    <w:next w:val="Normal"/>
    <w:pPr>
      <w:spacing w:after="240"/>
      <w:jc w:val="center"/>
    </w:pPr>
    <w:rPr>
      <w:b/>
      <w:sz w:val="20"/>
    </w:rPr>
  </w:style>
  <w:style w:type="paragraph" w:customStyle="1" w:styleId="ostocheading1">
    <w:name w:val="os toc heading 1"/>
    <w:basedOn w:val="Normal"/>
    <w:next w:val="Normal"/>
    <w:pPr>
      <w:tabs>
        <w:tab w:val="center" w:pos="4680"/>
      </w:tabs>
      <w:suppressAutoHyphens/>
      <w:spacing w:after="240"/>
      <w:jc w:val="center"/>
    </w:pPr>
    <w:rPr>
      <w:b/>
      <w:sz w:val="20"/>
    </w:rPr>
  </w:style>
  <w:style w:type="paragraph" w:customStyle="1" w:styleId="StyleosfirstpagebodytextCentered">
    <w:name w:val="Style os first page body text + Centered"/>
    <w:basedOn w:val="osfirstpagebodytext"/>
    <w:pPr>
      <w:jc w:val="left"/>
    </w:pPr>
    <w:rPr>
      <w:b/>
    </w:rPr>
  </w:style>
  <w:style w:type="paragraph" w:customStyle="1" w:styleId="osfirstpageparagraph">
    <w:name w:val="os first page paragraph"/>
    <w:basedOn w:val="Normal"/>
    <w:autoRedefine/>
    <w:pPr>
      <w:spacing w:after="120"/>
      <w:ind w:firstLine="720"/>
    </w:pPr>
    <w:rPr>
      <w:sz w:val="16"/>
      <w:szCs w:val="16"/>
    </w:rPr>
  </w:style>
  <w:style w:type="paragraph" w:customStyle="1" w:styleId="OSFIRSTPAGEHEADING1">
    <w:name w:val="OS FIRST PAGE HEADING 1"/>
    <w:basedOn w:val="Normal"/>
    <w:autoRedefine/>
    <w:pPr>
      <w:spacing w:after="240"/>
      <w:jc w:val="center"/>
    </w:pPr>
    <w:rPr>
      <w:b/>
      <w:bCs/>
      <w:sz w:val="18"/>
      <w:szCs w:val="16"/>
    </w:rPr>
  </w:style>
  <w:style w:type="paragraph" w:customStyle="1" w:styleId="Styleatitleforbonds11pt">
    <w:name w:val="Style a title for bonds + 11 pt"/>
    <w:basedOn w:val="atitleforbonds"/>
    <w:pPr>
      <w:spacing w:after="240"/>
    </w:pPr>
    <w:rPr>
      <w:sz w:val="22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AF2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8A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1F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CB5D28F24184094B6DBDF1D53A322" ma:contentTypeVersion="16" ma:contentTypeDescription="Create a new document." ma:contentTypeScope="" ma:versionID="8c167a719a3f838169a49a7424f0fc75">
  <xsd:schema xmlns:xsd="http://www.w3.org/2001/XMLSchema" xmlns:xs="http://www.w3.org/2001/XMLSchema" xmlns:p="http://schemas.microsoft.com/office/2006/metadata/properties" xmlns:ns2="9e135b08-0856-4be8-8514-c65337f6e130" xmlns:ns3="9c01a1f4-7226-4061-91b6-f27e9a9a0719" targetNamespace="http://schemas.microsoft.com/office/2006/metadata/properties" ma:root="true" ma:fieldsID="bd8c44debd6ea48edf12fb8df29b1ed1" ns2:_="" ns3:_="">
    <xsd:import namespace="9e135b08-0856-4be8-8514-c65337f6e130"/>
    <xsd:import namespace="9c01a1f4-7226-4061-91b6-f27e9a9a0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5b08-0856-4be8-8514-c65337f6e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3c2a9-8fd1-4009-a850-8ecec02ea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a1f4-7226-4061-91b6-f27e9a9a0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226a26-bd45-4d27-be89-8f03c1019118}" ma:internalName="TaxCatchAll" ma:showField="CatchAllData" ma:web="9c01a1f4-7226-4061-91b6-f27e9a9a0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01a1f4-7226-4061-91b6-f27e9a9a0719" xsi:nil="true"/>
    <lcf76f155ced4ddcb4097134ff3c332f xmlns="9e135b08-0856-4be8-8514-c65337f6e1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383F0-2A1D-46BA-86CA-A04D5EC79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D59F7-B788-41D4-9EC4-3FA2DC41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35b08-0856-4be8-8514-c65337f6e130"/>
    <ds:schemaRef ds:uri="9c01a1f4-7226-4061-91b6-f27e9a9a0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081CB-CC5A-4D8B-9CDC-20DFC8C8D3B1}">
  <ds:schemaRefs>
    <ds:schemaRef ds:uri="http://schemas.microsoft.com/office/2006/metadata/properties"/>
    <ds:schemaRef ds:uri="http://schemas.microsoft.com/office/infopath/2007/PartnerControls"/>
    <ds:schemaRef ds:uri="9c01a1f4-7226-4061-91b6-f27e9a9a0719"/>
    <ds:schemaRef ds:uri="9e135b08-0856-4be8-8514-c65337f6e1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2024-07-01T20:00:00Z</dcterms:created>
  <dcterms:modified xsi:type="dcterms:W3CDTF">2024-07-01T20:00:00Z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0x010100850CB5D28F24184094B6DBDF1D53A322</vt:lpwstr>
  </property>
  <property fmtid="{D5CDD505-2E9C-101B-9397-08002B2CF9AE}" pid="3" name="Order">
    <vt:r8>448988700</vt:r8>
  </property>
  <property fmtid="{D5CDD505-2E9C-101B-9397-08002B2CF9AE}" pid="4" name="MediaServiceImageTags">
    <vt:lpwstr/>
  </property>
</Properties>
</file>